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3F" w:rsidRDefault="005F283F" w:rsidP="005F283F">
      <w:pPr>
        <w:adjustRightInd w:val="0"/>
        <w:snapToGrid w:val="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：</w:t>
      </w:r>
    </w:p>
    <w:tbl>
      <w:tblPr>
        <w:tblW w:w="8817" w:type="dxa"/>
        <w:tblInd w:w="108" w:type="dxa"/>
        <w:tblLook w:val="04A0" w:firstRow="1" w:lastRow="0" w:firstColumn="1" w:lastColumn="0" w:noHBand="0" w:noVBand="1"/>
      </w:tblPr>
      <w:tblGrid>
        <w:gridCol w:w="2428"/>
        <w:gridCol w:w="2236"/>
        <w:gridCol w:w="4153"/>
      </w:tblGrid>
      <w:tr w:rsidR="005F283F" w:rsidRPr="008F3FC3" w:rsidTr="00081717">
        <w:trPr>
          <w:trHeight w:val="928"/>
        </w:trPr>
        <w:tc>
          <w:tcPr>
            <w:tcW w:w="88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FC3" w:rsidRDefault="008F3FC3" w:rsidP="008F3FC3">
            <w:pPr>
              <w:pStyle w:val="4"/>
              <w:widowControl/>
              <w:jc w:val="center"/>
              <w:rPr>
                <w:rFonts w:cs="宋体" w:hint="default"/>
                <w:color w:val="000000"/>
                <w:sz w:val="36"/>
                <w:szCs w:val="36"/>
              </w:rPr>
            </w:pPr>
            <w:r w:rsidRPr="008F3FC3">
              <w:rPr>
                <w:rFonts w:cs="宋体"/>
                <w:color w:val="000000"/>
                <w:sz w:val="36"/>
                <w:szCs w:val="36"/>
              </w:rPr>
              <w:t>高性能混凝土实验室移动工作站采购</w:t>
            </w:r>
            <w:r w:rsidRPr="008F3FC3">
              <w:rPr>
                <w:rFonts w:cs="宋体" w:hint="default"/>
                <w:color w:val="000000"/>
                <w:sz w:val="36"/>
                <w:szCs w:val="36"/>
              </w:rPr>
              <w:t>项目</w:t>
            </w:r>
          </w:p>
          <w:p w:rsidR="005F283F" w:rsidRPr="008F3FC3" w:rsidRDefault="005F283F" w:rsidP="008F3FC3">
            <w:pPr>
              <w:pStyle w:val="4"/>
              <w:widowControl/>
              <w:jc w:val="center"/>
              <w:rPr>
                <w:rFonts w:cs="宋体" w:hint="default"/>
                <w:color w:val="000000"/>
                <w:sz w:val="36"/>
                <w:szCs w:val="36"/>
              </w:rPr>
            </w:pPr>
            <w:r w:rsidRPr="008F3FC3">
              <w:rPr>
                <w:rFonts w:cs="宋体"/>
                <w:color w:val="000000"/>
                <w:sz w:val="36"/>
                <w:szCs w:val="36"/>
              </w:rPr>
              <w:t>竞争性谈判报价单</w:t>
            </w:r>
          </w:p>
        </w:tc>
      </w:tr>
      <w:tr w:rsidR="005F283F" w:rsidRPr="005D42CA" w:rsidTr="00614292">
        <w:trPr>
          <w:trHeight w:val="506"/>
        </w:trPr>
        <w:tc>
          <w:tcPr>
            <w:tcW w:w="4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83F" w:rsidRPr="005D42CA" w:rsidRDefault="005F283F" w:rsidP="00081717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4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283F" w:rsidRPr="005D42CA" w:rsidRDefault="005F283F" w:rsidP="00081717">
            <w:pPr>
              <w:widowControl/>
              <w:ind w:firstLineChars="100" w:firstLine="240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项目编号：STYJZXTP-2017-0</w:t>
            </w:r>
            <w:r w:rsidR="006D0284">
              <w:rPr>
                <w:rFonts w:ascii="宋体" w:hAnsi="宋体" w:cs="宋体" w:hint="eastAsia"/>
                <w:sz w:val="24"/>
              </w:rPr>
              <w:t>6</w:t>
            </w:r>
          </w:p>
        </w:tc>
      </w:tr>
      <w:tr w:rsidR="005F283F" w:rsidRPr="009B13C6" w:rsidTr="00614292">
        <w:trPr>
          <w:trHeight w:val="12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3F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所投笔记本电脑品牌、型号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3F" w:rsidRPr="005D42CA" w:rsidRDefault="005F283F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B13C6" w:rsidRPr="009B13C6" w:rsidTr="00614292">
        <w:trPr>
          <w:trHeight w:val="12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Default="001811CE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具体配置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B13C6" w:rsidRPr="005D42CA" w:rsidTr="00614292">
        <w:trPr>
          <w:trHeight w:val="1217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7F377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总报价               （人民币、大写）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7F3778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￥：</w:t>
            </w:r>
          </w:p>
        </w:tc>
      </w:tr>
      <w:tr w:rsidR="009B13C6" w:rsidRPr="005D42CA" w:rsidTr="00614292">
        <w:trPr>
          <w:trHeight w:val="1080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售后服务承诺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9B13C6" w:rsidRPr="005D42CA" w:rsidTr="00614292">
        <w:trPr>
          <w:trHeight w:val="124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>其他优惠承诺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5D42CA">
              <w:rPr>
                <w:rFonts w:ascii="宋体" w:hAnsi="宋体" w:cs="宋体" w:hint="eastAsia"/>
                <w:sz w:val="24"/>
              </w:rPr>
              <w:t xml:space="preserve">　</w:t>
            </w:r>
          </w:p>
        </w:tc>
      </w:tr>
      <w:tr w:rsidR="009B13C6" w:rsidRPr="005D42CA" w:rsidTr="006D0284">
        <w:trPr>
          <w:trHeight w:val="1248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00386C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 w:rsidRPr="0000386C">
              <w:rPr>
                <w:rFonts w:ascii="宋体" w:hAnsi="宋体" w:cs="宋体" w:hint="eastAsia"/>
                <w:sz w:val="24"/>
              </w:rPr>
              <w:t>备注</w:t>
            </w:r>
          </w:p>
        </w:tc>
        <w:tc>
          <w:tcPr>
            <w:tcW w:w="6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3C6" w:rsidRPr="005D42CA" w:rsidRDefault="009B13C6" w:rsidP="00081717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14292" w:rsidRPr="005D42CA" w:rsidTr="006D0284">
        <w:trPr>
          <w:trHeight w:val="1248"/>
        </w:trPr>
        <w:tc>
          <w:tcPr>
            <w:tcW w:w="8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4292" w:rsidRPr="005D42CA" w:rsidRDefault="00614292" w:rsidP="00614292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说明：</w:t>
            </w:r>
            <w:r w:rsidRPr="00600693">
              <w:rPr>
                <w:rFonts w:ascii="宋体" w:hAnsi="宋体" w:hint="eastAsia"/>
                <w:sz w:val="24"/>
              </w:rPr>
              <w:t>货款采用银行</w:t>
            </w:r>
            <w:proofErr w:type="gramStart"/>
            <w:r w:rsidRPr="00600693">
              <w:rPr>
                <w:rFonts w:ascii="宋体" w:hAnsi="宋体" w:hint="eastAsia"/>
                <w:sz w:val="24"/>
              </w:rPr>
              <w:t>转帐</w:t>
            </w:r>
            <w:proofErr w:type="gramEnd"/>
            <w:r w:rsidRPr="00600693">
              <w:rPr>
                <w:rFonts w:ascii="宋体" w:hAnsi="宋体" w:hint="eastAsia"/>
                <w:sz w:val="24"/>
              </w:rPr>
              <w:t>方式</w:t>
            </w:r>
            <w:r>
              <w:rPr>
                <w:rFonts w:ascii="宋体" w:hAnsi="宋体" w:hint="eastAsia"/>
                <w:sz w:val="24"/>
              </w:rPr>
              <w:t>。</w:t>
            </w:r>
            <w:r w:rsidRPr="00745A11">
              <w:rPr>
                <w:rFonts w:ascii="宋体" w:hAnsi="宋体" w:cs="宋体" w:hint="eastAsia"/>
                <w:bCs/>
                <w:sz w:val="24"/>
              </w:rPr>
              <w:t>终验合格后，</w:t>
            </w:r>
            <w:proofErr w:type="gramStart"/>
            <w:r w:rsidRPr="00745A11">
              <w:rPr>
                <w:rFonts w:ascii="宋体" w:hAnsi="宋体" w:cs="宋体" w:hint="eastAsia"/>
                <w:bCs/>
                <w:sz w:val="24"/>
              </w:rPr>
              <w:t>供应商持《终验合格单》</w:t>
            </w:r>
            <w:proofErr w:type="gramEnd"/>
            <w:r w:rsidRPr="00745A11">
              <w:rPr>
                <w:rFonts w:ascii="宋体" w:hAnsi="宋体" w:cs="宋体" w:hint="eastAsia"/>
                <w:bCs/>
                <w:sz w:val="24"/>
              </w:rPr>
              <w:t>原件和全额发票在采购方处办理百分之九十</w:t>
            </w:r>
            <w:r>
              <w:rPr>
                <w:rFonts w:ascii="宋体" w:hAnsi="宋体" w:cs="宋体" w:hint="eastAsia"/>
                <w:bCs/>
                <w:sz w:val="24"/>
              </w:rPr>
              <w:t>五</w:t>
            </w:r>
            <w:r w:rsidRPr="00745A11">
              <w:rPr>
                <w:rFonts w:ascii="宋体" w:hAnsi="宋体" w:cs="宋体" w:hint="eastAsia"/>
                <w:bCs/>
                <w:sz w:val="24"/>
              </w:rPr>
              <w:t>（95%）的合同款支付手续，剩余百分之五（5%）作为质保金。</w:t>
            </w:r>
            <w:r w:rsidRPr="00745A11">
              <w:rPr>
                <w:rFonts w:ascii="宋体" w:hAnsi="宋体" w:cs="宋体"/>
                <w:bCs/>
                <w:sz w:val="24"/>
              </w:rPr>
              <w:t>自终验合格之日起满</w:t>
            </w:r>
            <w:r w:rsidR="006D0284">
              <w:rPr>
                <w:rFonts w:ascii="宋体" w:hAnsi="宋体" w:cs="宋体" w:hint="eastAsia"/>
                <w:bCs/>
                <w:sz w:val="24"/>
              </w:rPr>
              <w:t>12</w:t>
            </w:r>
            <w:r w:rsidRPr="00745A11">
              <w:rPr>
                <w:rFonts w:ascii="宋体" w:hAnsi="宋体" w:cs="宋体"/>
                <w:bCs/>
                <w:sz w:val="24"/>
              </w:rPr>
              <w:t>个月</w:t>
            </w:r>
            <w:r w:rsidRPr="00745A11">
              <w:rPr>
                <w:rFonts w:ascii="宋体" w:hAnsi="宋体" w:cs="宋体" w:hint="eastAsia"/>
                <w:bCs/>
                <w:sz w:val="24"/>
              </w:rPr>
              <w:t>符合质保要求，</w:t>
            </w:r>
            <w:r w:rsidRPr="00745A11">
              <w:rPr>
                <w:rFonts w:ascii="宋体" w:hAnsi="宋体" w:cs="宋体"/>
                <w:bCs/>
                <w:sz w:val="24"/>
              </w:rPr>
              <w:t>在无索赔争议时，</w:t>
            </w:r>
            <w:r w:rsidRPr="00745A11">
              <w:rPr>
                <w:rFonts w:ascii="宋体" w:hAnsi="宋体" w:cs="宋体" w:hint="eastAsia"/>
                <w:bCs/>
                <w:sz w:val="24"/>
              </w:rPr>
              <w:t>质保金</w:t>
            </w:r>
            <w:r w:rsidRPr="00745A11">
              <w:rPr>
                <w:rFonts w:ascii="宋体" w:hAnsi="宋体" w:cs="宋体"/>
                <w:bCs/>
                <w:sz w:val="24"/>
              </w:rPr>
              <w:t>无息返还给</w:t>
            </w:r>
            <w:r w:rsidRPr="00745A11">
              <w:rPr>
                <w:rFonts w:ascii="宋体" w:hAnsi="宋体" w:cs="宋体" w:hint="eastAsia"/>
                <w:bCs/>
                <w:sz w:val="24"/>
              </w:rPr>
              <w:t>供应商</w:t>
            </w:r>
            <w:r w:rsidRPr="00745A11">
              <w:rPr>
                <w:rFonts w:ascii="宋体" w:hAnsi="宋体" w:cs="宋体"/>
                <w:bCs/>
                <w:sz w:val="24"/>
              </w:rPr>
              <w:t>。</w:t>
            </w:r>
          </w:p>
        </w:tc>
      </w:tr>
      <w:tr w:rsidR="009B13C6" w:rsidRPr="005D42CA" w:rsidTr="006D0284">
        <w:trPr>
          <w:trHeight w:val="395"/>
        </w:trPr>
        <w:tc>
          <w:tcPr>
            <w:tcW w:w="881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CF5" w:rsidRDefault="003E5CF5" w:rsidP="003E5CF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报价单位（公章）：</w:t>
            </w:r>
          </w:p>
          <w:p w:rsidR="003E5CF5" w:rsidRDefault="003E5CF5" w:rsidP="003E5CF5">
            <w:pPr>
              <w:ind w:right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联系人：                                           联系方式：                                            </w:t>
            </w:r>
          </w:p>
          <w:p w:rsidR="003E5CF5" w:rsidRDefault="003E5CF5" w:rsidP="003E5CF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报价日期：</w:t>
            </w:r>
          </w:p>
          <w:p w:rsidR="009B13C6" w:rsidRPr="005D42CA" w:rsidRDefault="009B13C6" w:rsidP="00081717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</w:tc>
      </w:tr>
    </w:tbl>
    <w:p w:rsidR="005F283F" w:rsidRPr="004C46E1" w:rsidRDefault="005F283F" w:rsidP="005F283F">
      <w:pPr>
        <w:adjustRightInd w:val="0"/>
        <w:snapToGrid w:val="0"/>
        <w:jc w:val="center"/>
        <w:rPr>
          <w:rFonts w:ascii="宋体" w:hAnsi="宋体" w:cs="宋体"/>
          <w:sz w:val="24"/>
        </w:rPr>
      </w:pPr>
    </w:p>
    <w:p w:rsidR="00F10EEE" w:rsidRPr="005F283F" w:rsidRDefault="009A2324"/>
    <w:sectPr w:rsidR="00F10EEE" w:rsidRPr="005F283F">
      <w:headerReference w:type="default" r:id="rId7"/>
      <w:footerReference w:type="default" r:id="rId8"/>
      <w:pgSz w:w="11906" w:h="16838"/>
      <w:pgMar w:top="1440" w:right="1440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24" w:rsidRDefault="009A2324">
      <w:r>
        <w:separator/>
      </w:r>
    </w:p>
  </w:endnote>
  <w:endnote w:type="continuationSeparator" w:id="0">
    <w:p w:rsidR="009A2324" w:rsidRDefault="009A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43" w:rsidRDefault="005F283F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6D0284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6D0284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24" w:rsidRDefault="009A2324">
      <w:r>
        <w:separator/>
      </w:r>
    </w:p>
  </w:footnote>
  <w:footnote w:type="continuationSeparator" w:id="0">
    <w:p w:rsidR="009A2324" w:rsidRDefault="009A2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443" w:rsidRDefault="009A2324" w:rsidP="004C71C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3F"/>
    <w:rsid w:val="00043180"/>
    <w:rsid w:val="00125855"/>
    <w:rsid w:val="001811CE"/>
    <w:rsid w:val="00313B4B"/>
    <w:rsid w:val="003E5CF5"/>
    <w:rsid w:val="004F5F24"/>
    <w:rsid w:val="005F283F"/>
    <w:rsid w:val="00614292"/>
    <w:rsid w:val="006D0284"/>
    <w:rsid w:val="00847E6A"/>
    <w:rsid w:val="008F3FC3"/>
    <w:rsid w:val="009A2324"/>
    <w:rsid w:val="009B13C6"/>
    <w:rsid w:val="00A022C0"/>
    <w:rsid w:val="00A3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8F3FC3"/>
    <w:pPr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5F283F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5F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F28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F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283F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rsid w:val="008F3FC3"/>
    <w:rPr>
      <w:rFonts w:ascii="宋体" w:eastAsia="宋体" w:hAnsi="宋体" w:cs="Times New Roman"/>
      <w:b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qFormat/>
    <w:rsid w:val="008F3FC3"/>
    <w:pPr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locked/>
    <w:rsid w:val="005F283F"/>
    <w:rPr>
      <w:rFonts w:eastAsia="宋体"/>
      <w:sz w:val="18"/>
      <w:szCs w:val="18"/>
    </w:rPr>
  </w:style>
  <w:style w:type="paragraph" w:styleId="a3">
    <w:name w:val="header"/>
    <w:basedOn w:val="a"/>
    <w:link w:val="Char"/>
    <w:rsid w:val="005F28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5F283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5F28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283F"/>
    <w:rPr>
      <w:rFonts w:ascii="Times New Roman" w:eastAsia="宋体" w:hAnsi="Times New Roman" w:cs="Times New Roman"/>
      <w:sz w:val="18"/>
      <w:szCs w:val="18"/>
    </w:rPr>
  </w:style>
  <w:style w:type="character" w:customStyle="1" w:styleId="4Char">
    <w:name w:val="标题 4 Char"/>
    <w:basedOn w:val="a0"/>
    <w:link w:val="4"/>
    <w:rsid w:val="008F3FC3"/>
    <w:rPr>
      <w:rFonts w:ascii="宋体" w:eastAsia="宋体" w:hAnsi="宋体" w:cs="Times New Roman"/>
      <w:b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胡静静</dc:creator>
  <cp:lastModifiedBy>胡静静</cp:lastModifiedBy>
  <cp:revision>7</cp:revision>
  <dcterms:created xsi:type="dcterms:W3CDTF">2017-04-24T08:06:00Z</dcterms:created>
  <dcterms:modified xsi:type="dcterms:W3CDTF">2017-06-12T00:31:00Z</dcterms:modified>
</cp:coreProperties>
</file>